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107E" w14:textId="77777777" w:rsidR="00F01779" w:rsidRDefault="00622893">
      <w:pPr>
        <w:pStyle w:val="Default"/>
        <w:spacing w:before="0" w:after="120" w:line="240" w:lineRule="auto"/>
        <w:ind w:right="278"/>
        <w:jc w:val="center"/>
        <w:rPr>
          <w:rFonts w:ascii="Times Roman" w:hAnsi="Times Roman"/>
        </w:rPr>
      </w:pPr>
      <w:r>
        <w:rPr>
          <w:rFonts w:ascii="Times Roman" w:hAnsi="Times Roman"/>
          <w:noProof/>
        </w:rPr>
        <w:drawing>
          <wp:anchor distT="152400" distB="152400" distL="152400" distR="152400" simplePos="0" relativeHeight="251659264" behindDoc="0" locked="0" layoutInCell="1" allowOverlap="1" wp14:anchorId="3B3B2DBA" wp14:editId="68561AA6">
            <wp:simplePos x="0" y="0"/>
            <wp:positionH relativeFrom="margin">
              <wp:posOffset>1935570</wp:posOffset>
            </wp:positionH>
            <wp:positionV relativeFrom="page">
              <wp:posOffset>720000</wp:posOffset>
            </wp:positionV>
            <wp:extent cx="1681735" cy="12728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1735" cy="1272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B58ADD" w14:textId="77777777" w:rsidR="00F01779" w:rsidRDefault="00F01779">
      <w:pPr>
        <w:pStyle w:val="Default"/>
        <w:spacing w:before="0" w:line="240" w:lineRule="auto"/>
        <w:ind w:right="278"/>
        <w:rPr>
          <w:rFonts w:ascii="Times Roman" w:hAnsi="Times Roman"/>
        </w:rPr>
      </w:pPr>
    </w:p>
    <w:p w14:paraId="0D9D1901" w14:textId="77777777" w:rsidR="00F01779" w:rsidRDefault="00F01779">
      <w:pPr>
        <w:pStyle w:val="Default"/>
        <w:spacing w:before="0" w:after="120" w:line="240" w:lineRule="auto"/>
        <w:ind w:right="278"/>
        <w:jc w:val="center"/>
        <w:rPr>
          <w:rFonts w:ascii="Times Roman" w:hAnsi="Times Roman"/>
          <w:color w:val="011993"/>
          <w:sz w:val="40"/>
          <w:szCs w:val="40"/>
        </w:rPr>
      </w:pPr>
    </w:p>
    <w:p w14:paraId="5ED4F13C" w14:textId="77777777" w:rsidR="00F01779" w:rsidRDefault="00F01779">
      <w:pPr>
        <w:pStyle w:val="Default"/>
        <w:spacing w:before="0" w:after="120" w:line="240" w:lineRule="auto"/>
        <w:ind w:right="278"/>
        <w:jc w:val="center"/>
        <w:rPr>
          <w:rFonts w:ascii="Times Roman" w:hAnsi="Times Roman"/>
          <w:color w:val="011993"/>
          <w:sz w:val="40"/>
          <w:szCs w:val="40"/>
        </w:rPr>
      </w:pPr>
    </w:p>
    <w:p w14:paraId="2A377BA4" w14:textId="77777777" w:rsidR="00F01779" w:rsidRDefault="00F01779">
      <w:pPr>
        <w:pStyle w:val="Default"/>
        <w:spacing w:before="0" w:after="120" w:line="240" w:lineRule="auto"/>
        <w:ind w:left="2880" w:right="278" w:firstLine="720"/>
        <w:rPr>
          <w:rFonts w:ascii="Times Roman" w:hAnsi="Times Roman"/>
          <w:color w:val="011993"/>
          <w:sz w:val="22"/>
          <w:szCs w:val="22"/>
        </w:rPr>
      </w:pPr>
    </w:p>
    <w:p w14:paraId="2D8F0B2F" w14:textId="77777777" w:rsidR="00F01779" w:rsidRDefault="00F01779">
      <w:pPr>
        <w:pStyle w:val="Default"/>
        <w:spacing w:before="0" w:line="240" w:lineRule="auto"/>
        <w:ind w:right="278"/>
        <w:jc w:val="center"/>
        <w:rPr>
          <w:rFonts w:ascii="Helvetica" w:hAnsi="Helvetica"/>
          <w:color w:val="011993"/>
          <w:sz w:val="16"/>
          <w:szCs w:val="16"/>
        </w:rPr>
      </w:pPr>
    </w:p>
    <w:p w14:paraId="63ACE449" w14:textId="77777777" w:rsidR="00F01779" w:rsidRDefault="00622893">
      <w:pPr>
        <w:pStyle w:val="Default"/>
        <w:spacing w:before="0" w:line="240" w:lineRule="auto"/>
        <w:ind w:right="278"/>
        <w:jc w:val="center"/>
        <w:rPr>
          <w:rFonts w:ascii="Helvetica" w:eastAsia="Helvetica" w:hAnsi="Helvetica" w:cs="Helvetica"/>
          <w:color w:val="5488CF"/>
          <w:sz w:val="28"/>
          <w:szCs w:val="28"/>
        </w:rPr>
      </w:pPr>
      <w:r>
        <w:rPr>
          <w:rFonts w:ascii="Helvetica" w:hAnsi="Helvetica"/>
          <w:color w:val="5488CF"/>
          <w:sz w:val="28"/>
          <w:szCs w:val="28"/>
          <w:lang w:val="en-US"/>
        </w:rPr>
        <w:t>The President and the Management Committee</w:t>
      </w:r>
    </w:p>
    <w:p w14:paraId="7ABEB908" w14:textId="77777777" w:rsidR="00F01779" w:rsidRDefault="00622893">
      <w:pPr>
        <w:pStyle w:val="Default"/>
        <w:spacing w:before="0" w:line="240" w:lineRule="auto"/>
        <w:ind w:right="278"/>
        <w:jc w:val="center"/>
        <w:rPr>
          <w:rFonts w:ascii="Helvetica" w:eastAsia="Helvetica" w:hAnsi="Helvetica" w:cs="Helvetica"/>
          <w:color w:val="5488CF"/>
          <w:sz w:val="28"/>
          <w:szCs w:val="28"/>
        </w:rPr>
      </w:pPr>
      <w:r>
        <w:rPr>
          <w:rFonts w:ascii="Helvetica" w:hAnsi="Helvetica"/>
          <w:color w:val="5488CF"/>
          <w:sz w:val="28"/>
          <w:szCs w:val="28"/>
          <w:lang w:val="en-US"/>
        </w:rPr>
        <w:t>have much pleasure in inviting Members and their Guests to the</w:t>
      </w:r>
    </w:p>
    <w:p w14:paraId="01CD530F" w14:textId="77777777" w:rsidR="00F01779" w:rsidRDefault="00F01779">
      <w:pPr>
        <w:pStyle w:val="Default"/>
        <w:spacing w:before="0" w:line="240" w:lineRule="auto"/>
        <w:ind w:right="278"/>
        <w:jc w:val="center"/>
        <w:rPr>
          <w:rFonts w:ascii="Times Roman" w:eastAsia="Times Roman" w:hAnsi="Times Roman" w:cs="Times Roman"/>
          <w:color w:val="5488CF"/>
        </w:rPr>
      </w:pPr>
    </w:p>
    <w:p w14:paraId="3CF81056" w14:textId="77777777" w:rsidR="00F01779" w:rsidRDefault="00622893">
      <w:pPr>
        <w:pStyle w:val="Default"/>
        <w:spacing w:before="0" w:after="120" w:line="240" w:lineRule="auto"/>
        <w:ind w:right="278"/>
        <w:jc w:val="center"/>
        <w:rPr>
          <w:rFonts w:ascii="Times Roman" w:eastAsia="Times Roman" w:hAnsi="Times Roman" w:cs="Times Roman"/>
          <w:color w:val="5488CF"/>
          <w:sz w:val="36"/>
          <w:szCs w:val="36"/>
        </w:rPr>
      </w:pPr>
      <w:r>
        <w:rPr>
          <w:rFonts w:ascii="Times Roman" w:hAnsi="Times Roman"/>
          <w:color w:val="5488CF"/>
          <w:sz w:val="36"/>
          <w:szCs w:val="36"/>
          <w:lang w:val="en-US"/>
        </w:rPr>
        <w:t>22nd Annual Lyceum Lecture</w:t>
      </w:r>
    </w:p>
    <w:p w14:paraId="13977B54" w14:textId="61F583CE" w:rsidR="00F01779" w:rsidRDefault="00C521A0" w:rsidP="00C521A0">
      <w:pPr>
        <w:pStyle w:val="Default"/>
        <w:spacing w:before="0" w:after="120" w:line="240" w:lineRule="auto"/>
        <w:ind w:left="2160" w:right="278" w:firstLine="720"/>
        <w:rPr>
          <w:rFonts w:ascii="Times Roman" w:eastAsia="Times Roman" w:hAnsi="Times Roman" w:cs="Times Roman"/>
          <w:color w:val="5488CF"/>
          <w:sz w:val="36"/>
          <w:szCs w:val="36"/>
        </w:rPr>
      </w:pPr>
      <w:r>
        <w:rPr>
          <w:rFonts w:ascii="Times Roman" w:hAnsi="Times Roman"/>
          <w:color w:val="5488CF"/>
          <w:sz w:val="36"/>
          <w:szCs w:val="36"/>
          <w:lang w:val="en-US"/>
        </w:rPr>
        <w:t>Tuesday</w:t>
      </w:r>
      <w:r w:rsidR="00622893">
        <w:rPr>
          <w:rFonts w:ascii="Times Roman" w:hAnsi="Times Roman"/>
          <w:color w:val="5488CF"/>
          <w:sz w:val="36"/>
          <w:szCs w:val="36"/>
          <w:lang w:val="en-US"/>
        </w:rPr>
        <w:t xml:space="preserve"> 12 October 2021</w:t>
      </w:r>
    </w:p>
    <w:p w14:paraId="356305F4" w14:textId="46734623" w:rsidR="00F01779" w:rsidRDefault="00622893">
      <w:pPr>
        <w:pStyle w:val="Default"/>
        <w:spacing w:before="0" w:line="240" w:lineRule="auto"/>
        <w:ind w:right="278"/>
        <w:rPr>
          <w:rFonts w:ascii="Times Roman" w:eastAsia="Times Roman" w:hAnsi="Times Roman" w:cs="Times Roman"/>
          <w:color w:val="5488CF"/>
          <w:sz w:val="28"/>
          <w:szCs w:val="28"/>
        </w:rPr>
      </w:pPr>
      <w:r>
        <w:rPr>
          <w:rFonts w:ascii="Times Roman" w:hAnsi="Times Roman"/>
          <w:color w:val="5488CF"/>
          <w:sz w:val="28"/>
          <w:szCs w:val="28"/>
          <w:lang w:val="en-US"/>
        </w:rPr>
        <w:t>In recognition of the United Nations International  Year of  Peace and Trust</w:t>
      </w:r>
      <w:r w:rsidR="00F93FC6">
        <w:rPr>
          <w:rFonts w:ascii="Times Roman" w:hAnsi="Times Roman"/>
          <w:color w:val="5488CF"/>
          <w:sz w:val="28"/>
          <w:szCs w:val="28"/>
          <w:lang w:val="en-US"/>
        </w:rPr>
        <w:t xml:space="preserve">, </w:t>
      </w:r>
      <w:r>
        <w:rPr>
          <w:rFonts w:ascii="Times Roman" w:hAnsi="Times Roman"/>
          <w:color w:val="5488CF"/>
          <w:sz w:val="28"/>
          <w:szCs w:val="28"/>
          <w:lang w:val="en-US"/>
        </w:rPr>
        <w:t xml:space="preserve">we are </w:t>
      </w:r>
      <w:r>
        <w:rPr>
          <w:rFonts w:ascii="Times Roman" w:hAnsi="Times Roman"/>
          <w:color w:val="5488CF"/>
          <w:sz w:val="28"/>
          <w:szCs w:val="28"/>
          <w:lang w:val="en-US"/>
        </w:rPr>
        <w:t xml:space="preserve">especially fortunate that Dr Norah </w:t>
      </w:r>
      <w:proofErr w:type="spellStart"/>
      <w:r>
        <w:rPr>
          <w:rFonts w:ascii="Times Roman" w:hAnsi="Times Roman"/>
          <w:color w:val="5488CF"/>
          <w:sz w:val="28"/>
          <w:szCs w:val="28"/>
          <w:lang w:val="en-US"/>
        </w:rPr>
        <w:t>Armath</w:t>
      </w:r>
      <w:proofErr w:type="spellEnd"/>
      <w:r>
        <w:rPr>
          <w:rFonts w:ascii="Times Roman" w:hAnsi="Times Roman"/>
          <w:color w:val="5488CF"/>
          <w:sz w:val="28"/>
          <w:szCs w:val="28"/>
          <w:lang w:val="en-US"/>
        </w:rPr>
        <w:t xml:space="preserve"> will be our Guest Lecturer.</w:t>
      </w:r>
      <w:r>
        <w:rPr>
          <w:rFonts w:ascii="Times Roman" w:eastAsia="Times Roman" w:hAnsi="Times Roman" w:cs="Times Roman"/>
          <w:noProof/>
          <w:color w:val="5488CF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4A494997" wp14:editId="78990649">
            <wp:simplePos x="0" y="0"/>
            <wp:positionH relativeFrom="margin">
              <wp:posOffset>-6349</wp:posOffset>
            </wp:positionH>
            <wp:positionV relativeFrom="line">
              <wp:posOffset>262281</wp:posOffset>
            </wp:positionV>
            <wp:extent cx="1097013" cy="9474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013" cy="94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E84393" w14:textId="77777777" w:rsidR="00F01779" w:rsidRDefault="00F01779">
      <w:pPr>
        <w:pStyle w:val="Default"/>
        <w:spacing w:before="0" w:line="240" w:lineRule="auto"/>
        <w:ind w:right="278"/>
        <w:jc w:val="both"/>
        <w:rPr>
          <w:rFonts w:ascii="Times Roman" w:eastAsia="Times Roman" w:hAnsi="Times Roman" w:cs="Times Roman"/>
          <w:color w:val="5488CF"/>
          <w:sz w:val="28"/>
          <w:szCs w:val="28"/>
        </w:rPr>
      </w:pPr>
    </w:p>
    <w:p w14:paraId="13752164" w14:textId="77777777" w:rsidR="00F01779" w:rsidRDefault="00622893">
      <w:pPr>
        <w:pStyle w:val="Default"/>
        <w:spacing w:before="0" w:line="240" w:lineRule="auto"/>
        <w:ind w:right="278"/>
        <w:jc w:val="both"/>
        <w:rPr>
          <w:rFonts w:ascii="Times Roman" w:eastAsia="Times Roman" w:hAnsi="Times Roman" w:cs="Times Roman"/>
          <w:color w:val="5488CF"/>
        </w:rPr>
      </w:pPr>
      <w:r>
        <w:rPr>
          <w:rFonts w:ascii="Times Roman" w:hAnsi="Times Roman"/>
          <w:color w:val="5488CF"/>
          <w:lang w:val="en-US"/>
        </w:rPr>
        <w:t xml:space="preserve">Dr </w:t>
      </w:r>
      <w:r>
        <w:rPr>
          <w:rFonts w:ascii="Times Roman" w:hAnsi="Times Roman"/>
          <w:color w:val="5488CF"/>
        </w:rPr>
        <w:t>Nora</w:t>
      </w:r>
      <w:r>
        <w:rPr>
          <w:rFonts w:ascii="Times Roman" w:hAnsi="Times Roman"/>
          <w:color w:val="5488CF"/>
          <w:lang w:val="en-US"/>
        </w:rPr>
        <w:t xml:space="preserve"> </w:t>
      </w:r>
      <w:proofErr w:type="spellStart"/>
      <w:r>
        <w:rPr>
          <w:rFonts w:ascii="Times Roman" w:hAnsi="Times Roman"/>
          <w:color w:val="5488CF"/>
          <w:lang w:val="en-US"/>
        </w:rPr>
        <w:t>Armath</w:t>
      </w:r>
      <w:proofErr w:type="spellEnd"/>
      <w:r>
        <w:rPr>
          <w:rFonts w:ascii="Times Roman" w:hAnsi="Times Roman"/>
          <w:color w:val="5488CF"/>
          <w:lang w:val="en-US"/>
        </w:rPr>
        <w:t xml:space="preserve"> is an academic and humanitarian who has dedicated her career to human rights advocacy and building bridges of trust across community divides.</w:t>
      </w:r>
    </w:p>
    <w:p w14:paraId="0F8EBBA5" w14:textId="77777777" w:rsidR="00F01779" w:rsidRDefault="00622893">
      <w:pPr>
        <w:pStyle w:val="Default"/>
        <w:spacing w:before="0" w:line="240" w:lineRule="auto"/>
        <w:ind w:right="278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color w:val="5488CF"/>
          <w:sz w:val="28"/>
          <w:szCs w:val="28"/>
        </w:rPr>
        <w:t xml:space="preserve"> </w:t>
      </w:r>
    </w:p>
    <w:p w14:paraId="71C152E6" w14:textId="77777777" w:rsidR="00F01779" w:rsidRDefault="00622893">
      <w:pPr>
        <w:pStyle w:val="Default"/>
        <w:spacing w:before="0" w:line="240" w:lineRule="auto"/>
        <w:ind w:right="278"/>
        <w:jc w:val="center"/>
        <w:rPr>
          <w:rFonts w:ascii="Times Roman" w:eastAsia="Times Roman" w:hAnsi="Times Roman" w:cs="Times Roman"/>
          <w:color w:val="5488CF"/>
          <w:sz w:val="30"/>
          <w:szCs w:val="30"/>
        </w:rPr>
      </w:pPr>
      <w:proofErr w:type="spellStart"/>
      <w:r>
        <w:rPr>
          <w:rFonts w:ascii="Times Roman" w:hAnsi="Times Roman"/>
          <w:color w:val="5488CF"/>
          <w:sz w:val="30"/>
          <w:szCs w:val="30"/>
          <w:lang w:val="de-DE"/>
        </w:rPr>
        <w:t>Venue</w:t>
      </w:r>
      <w:proofErr w:type="spellEnd"/>
      <w:r>
        <w:rPr>
          <w:rFonts w:ascii="Times Roman" w:hAnsi="Times Roman"/>
          <w:color w:val="5488CF"/>
          <w:sz w:val="30"/>
          <w:szCs w:val="30"/>
          <w:lang w:val="de-DE"/>
        </w:rPr>
        <w:t xml:space="preserve">:  </w:t>
      </w:r>
      <w:proofErr w:type="gramStart"/>
      <w:r>
        <w:rPr>
          <w:rFonts w:ascii="Times Roman" w:hAnsi="Times Roman"/>
          <w:color w:val="5488CF"/>
          <w:sz w:val="30"/>
          <w:szCs w:val="30"/>
          <w:lang w:val="de-DE"/>
        </w:rPr>
        <w:t>Tattersall</w:t>
      </w:r>
      <w:r>
        <w:rPr>
          <w:rFonts w:ascii="Times Roman" w:hAnsi="Times Roman"/>
          <w:color w:val="5488CF"/>
          <w:sz w:val="30"/>
          <w:szCs w:val="30"/>
          <w:rtl/>
        </w:rPr>
        <w:t>’</w:t>
      </w:r>
      <w:r>
        <w:rPr>
          <w:rFonts w:ascii="Times Roman" w:hAnsi="Times Roman"/>
          <w:color w:val="5488CF"/>
          <w:sz w:val="30"/>
          <w:szCs w:val="30"/>
          <w:lang w:val="en-US"/>
        </w:rPr>
        <w:t>s</w:t>
      </w:r>
      <w:proofErr w:type="gramEnd"/>
      <w:r>
        <w:rPr>
          <w:rFonts w:ascii="Times Roman" w:hAnsi="Times Roman"/>
          <w:color w:val="5488CF"/>
          <w:sz w:val="30"/>
          <w:szCs w:val="30"/>
          <w:lang w:val="en-US"/>
        </w:rPr>
        <w:t xml:space="preserve"> Club Brisbane, Members' Dining Room</w:t>
      </w:r>
    </w:p>
    <w:p w14:paraId="209636F8" w14:textId="77777777" w:rsidR="00F01779" w:rsidRDefault="00622893">
      <w:pPr>
        <w:pStyle w:val="Default"/>
        <w:spacing w:before="0" w:line="240" w:lineRule="auto"/>
        <w:ind w:right="278"/>
        <w:jc w:val="center"/>
        <w:rPr>
          <w:rFonts w:ascii="Times Roman" w:eastAsia="Times Roman" w:hAnsi="Times Roman" w:cs="Times Roman"/>
          <w:color w:val="5488CF"/>
          <w:sz w:val="30"/>
          <w:szCs w:val="30"/>
        </w:rPr>
      </w:pPr>
      <w:r>
        <w:rPr>
          <w:rFonts w:ascii="Times Roman" w:hAnsi="Times Roman"/>
          <w:color w:val="5488CF"/>
          <w:sz w:val="30"/>
          <w:szCs w:val="30"/>
          <w:lang w:val="en-US"/>
        </w:rPr>
        <w:t>6.00pm for seating at 6:30 pm</w:t>
      </w:r>
    </w:p>
    <w:p w14:paraId="3DC793D9" w14:textId="77777777" w:rsidR="00F01779" w:rsidRDefault="00622893">
      <w:pPr>
        <w:pStyle w:val="Default"/>
        <w:spacing w:before="0" w:line="240" w:lineRule="auto"/>
        <w:ind w:right="278"/>
        <w:rPr>
          <w:rFonts w:ascii="Times Roman" w:eastAsia="Times Roman" w:hAnsi="Times Roman" w:cs="Times Roman"/>
          <w:color w:val="5488CF"/>
          <w:sz w:val="28"/>
          <w:szCs w:val="28"/>
        </w:rPr>
      </w:pPr>
      <w:r>
        <w:rPr>
          <w:rFonts w:ascii="Times Roman" w:eastAsia="Times Roman" w:hAnsi="Times Roman" w:cs="Times Roman"/>
          <w:color w:val="5488CF"/>
          <w:sz w:val="28"/>
          <w:szCs w:val="28"/>
          <w:lang w:val="en-US"/>
        </w:rPr>
        <w:tab/>
      </w:r>
      <w:r>
        <w:rPr>
          <w:rFonts w:ascii="Times Roman" w:eastAsia="Times Roman" w:hAnsi="Times Roman" w:cs="Times Roman"/>
          <w:color w:val="5488CF"/>
          <w:sz w:val="28"/>
          <w:szCs w:val="28"/>
          <w:lang w:val="en-US"/>
        </w:rPr>
        <w:tab/>
      </w:r>
      <w:r>
        <w:rPr>
          <w:rFonts w:ascii="Times Roman" w:eastAsia="Times Roman" w:hAnsi="Times Roman" w:cs="Times Roman"/>
          <w:color w:val="5488CF"/>
          <w:sz w:val="28"/>
          <w:szCs w:val="28"/>
          <w:lang w:val="en-US"/>
        </w:rPr>
        <w:tab/>
        <w:t xml:space="preserve">    </w:t>
      </w:r>
    </w:p>
    <w:p w14:paraId="2C7FB7D0" w14:textId="77777777" w:rsidR="00F01779" w:rsidRDefault="00622893">
      <w:pPr>
        <w:pStyle w:val="Default"/>
        <w:spacing w:before="0" w:line="240" w:lineRule="auto"/>
        <w:ind w:right="278"/>
        <w:rPr>
          <w:rFonts w:ascii="Times Roman" w:eastAsia="Times Roman" w:hAnsi="Times Roman" w:cs="Times Roman"/>
          <w:color w:val="5488CF"/>
          <w:sz w:val="32"/>
          <w:szCs w:val="32"/>
        </w:rPr>
      </w:pPr>
      <w:r>
        <w:rPr>
          <w:rFonts w:ascii="Times Roman" w:eastAsia="Times Roman" w:hAnsi="Times Roman" w:cs="Times Roman"/>
          <w:color w:val="5488CF"/>
          <w:sz w:val="28"/>
          <w:szCs w:val="28"/>
          <w:lang w:val="en-US"/>
        </w:rPr>
        <w:tab/>
      </w:r>
      <w:r>
        <w:rPr>
          <w:rFonts w:ascii="Times Roman" w:eastAsia="Times Roman" w:hAnsi="Times Roman" w:cs="Times Roman"/>
          <w:color w:val="5488CF"/>
          <w:sz w:val="28"/>
          <w:szCs w:val="28"/>
          <w:lang w:val="en-US"/>
        </w:rPr>
        <w:tab/>
      </w:r>
      <w:r>
        <w:rPr>
          <w:rFonts w:ascii="Times Roman" w:eastAsia="Times Roman" w:hAnsi="Times Roman" w:cs="Times Roman"/>
          <w:color w:val="5488CF"/>
          <w:sz w:val="28"/>
          <w:szCs w:val="28"/>
          <w:lang w:val="en-US"/>
        </w:rPr>
        <w:tab/>
        <w:t xml:space="preserve">  </w:t>
      </w:r>
      <w:r>
        <w:rPr>
          <w:rFonts w:ascii="Times Roman" w:hAnsi="Times Roman"/>
          <w:color w:val="5488CF"/>
          <w:sz w:val="32"/>
          <w:szCs w:val="32"/>
          <w:lang w:val="en-US"/>
        </w:rPr>
        <w:t xml:space="preserve"> Cost - $60</w:t>
      </w:r>
      <w:r>
        <w:rPr>
          <w:rFonts w:ascii="Times Roman" w:hAnsi="Times Roman"/>
          <w:color w:val="5488CF"/>
          <w:sz w:val="32"/>
          <w:szCs w:val="32"/>
          <w:lang w:val="it-IT"/>
        </w:rPr>
        <w:t xml:space="preserve">.00 per </w:t>
      </w:r>
      <w:proofErr w:type="spellStart"/>
      <w:r>
        <w:rPr>
          <w:rFonts w:ascii="Times Roman" w:hAnsi="Times Roman"/>
          <w:color w:val="5488CF"/>
          <w:sz w:val="32"/>
          <w:szCs w:val="32"/>
          <w:lang w:val="it-IT"/>
        </w:rPr>
        <w:t>person</w:t>
      </w:r>
      <w:proofErr w:type="spellEnd"/>
    </w:p>
    <w:p w14:paraId="3ABB6115" w14:textId="77777777" w:rsidR="00F01779" w:rsidRDefault="00622893">
      <w:pPr>
        <w:pStyle w:val="Default"/>
        <w:spacing w:before="120" w:line="240" w:lineRule="auto"/>
        <w:ind w:right="278"/>
        <w:jc w:val="center"/>
        <w:rPr>
          <w:rFonts w:ascii="Helvetica" w:eastAsia="Helvetica" w:hAnsi="Helvetica" w:cs="Helvetica"/>
          <w:color w:val="5488CF"/>
          <w:sz w:val="32"/>
          <w:szCs w:val="32"/>
        </w:rPr>
      </w:pPr>
      <w:r>
        <w:rPr>
          <w:rFonts w:ascii="Helvetica" w:hAnsi="Helvetica"/>
          <w:color w:val="5488CF"/>
          <w:lang w:val="en-US"/>
        </w:rPr>
        <w:t>This includes a glass of sparkling wine on arrival and a two course meal.</w:t>
      </w:r>
    </w:p>
    <w:p w14:paraId="41883726" w14:textId="77777777" w:rsidR="00F01779" w:rsidRDefault="00622893">
      <w:pPr>
        <w:pStyle w:val="Default"/>
        <w:spacing w:before="0" w:line="240" w:lineRule="auto"/>
        <w:ind w:right="556"/>
        <w:rPr>
          <w:rFonts w:ascii="Times Roman" w:eastAsia="Times Roman" w:hAnsi="Times Roman" w:cs="Times Roman"/>
          <w:color w:val="659CD8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Our Club is the recipient of a Queensland Government Grant </w:t>
      </w:r>
      <w:r>
        <w:rPr>
          <w:rFonts w:ascii="Helvetica" w:hAnsi="Helvetica"/>
          <w:sz w:val="22"/>
          <w:szCs w:val="22"/>
          <w:lang w:val="en-US"/>
        </w:rPr>
        <w:t xml:space="preserve">for Seniors.  We thank the </w:t>
      </w:r>
      <w:proofErr w:type="spellStart"/>
      <w:r>
        <w:rPr>
          <w:rFonts w:ascii="Helvetica" w:hAnsi="Helvetica"/>
          <w:sz w:val="22"/>
          <w:szCs w:val="22"/>
          <w:lang w:val="en-US"/>
        </w:rPr>
        <w:t>Honourable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Craig Crawford MP and COTA (QLD).  This grant has funded the cost of the Lyceum Lecture for Members and Guests</w:t>
      </w:r>
      <w:r>
        <w:rPr>
          <w:rFonts w:ascii="Helvetica" w:hAnsi="Helvetica"/>
          <w:color w:val="659CD8"/>
          <w:sz w:val="22"/>
          <w:szCs w:val="22"/>
        </w:rPr>
        <w:t xml:space="preserve">                                      </w:t>
      </w:r>
    </w:p>
    <w:p w14:paraId="21B88273" w14:textId="77777777" w:rsidR="00F01779" w:rsidRDefault="00622893">
      <w:pPr>
        <w:pStyle w:val="Default"/>
        <w:spacing w:before="0" w:line="240" w:lineRule="auto"/>
        <w:ind w:right="278"/>
        <w:rPr>
          <w:rFonts w:ascii="Helvetica" w:eastAsia="Helvetica" w:hAnsi="Helvetica" w:cs="Helvetica"/>
          <w:color w:val="5488CF"/>
        </w:rPr>
      </w:pPr>
      <w:r>
        <w:rPr>
          <w:rFonts w:ascii="Helvetica" w:hAnsi="Helvetica"/>
          <w:color w:val="5488CF"/>
        </w:rPr>
        <w:t xml:space="preserve">                                   </w:t>
      </w:r>
    </w:p>
    <w:p w14:paraId="3E7140DB" w14:textId="77777777" w:rsidR="00F01779" w:rsidRDefault="00622893">
      <w:pPr>
        <w:pStyle w:val="Default"/>
        <w:spacing w:before="120" w:after="120" w:line="240" w:lineRule="auto"/>
        <w:ind w:right="278"/>
        <w:rPr>
          <w:rFonts w:ascii="Helvetica" w:eastAsia="Helvetica" w:hAnsi="Helvetica" w:cs="Helvetica"/>
          <w:b/>
          <w:bCs/>
          <w:color w:val="5488CF"/>
          <w:sz w:val="28"/>
          <w:szCs w:val="28"/>
        </w:rPr>
      </w:pPr>
      <w:r>
        <w:rPr>
          <w:rFonts w:ascii="Helvetica" w:hAnsi="Helvetica"/>
          <w:b/>
          <w:bCs/>
          <w:color w:val="5488CF"/>
          <w:sz w:val="28"/>
          <w:szCs w:val="28"/>
        </w:rPr>
        <w:t>……………………………………………………………………………………</w:t>
      </w:r>
    </w:p>
    <w:p w14:paraId="19D1EB8D" w14:textId="77777777" w:rsidR="00F01779" w:rsidRDefault="00622893">
      <w:pPr>
        <w:pStyle w:val="Default"/>
        <w:spacing w:before="120" w:after="120" w:line="240" w:lineRule="auto"/>
        <w:ind w:right="278"/>
        <w:jc w:val="center"/>
        <w:rPr>
          <w:rFonts w:ascii="Helvetica" w:eastAsia="Helvetica" w:hAnsi="Helvetica" w:cs="Helvetica"/>
          <w:b/>
          <w:bCs/>
          <w:color w:val="FF2600"/>
          <w:sz w:val="26"/>
          <w:szCs w:val="26"/>
        </w:rPr>
      </w:pPr>
      <w:r>
        <w:rPr>
          <w:rFonts w:ascii="Helvetica" w:hAnsi="Helvetica"/>
          <w:b/>
          <w:bCs/>
          <w:color w:val="FF2600"/>
          <w:sz w:val="26"/>
          <w:szCs w:val="26"/>
          <w:lang w:val="en-US"/>
        </w:rPr>
        <w:t xml:space="preserve">RSVP Monday 4 October. </w:t>
      </w:r>
    </w:p>
    <w:p w14:paraId="25463978" w14:textId="77777777" w:rsidR="00F01779" w:rsidRDefault="00622893">
      <w:pPr>
        <w:pStyle w:val="Default"/>
        <w:spacing w:before="120" w:after="120" w:line="240" w:lineRule="auto"/>
        <w:ind w:right="278"/>
        <w:jc w:val="center"/>
        <w:rPr>
          <w:rFonts w:ascii="Helvetica" w:eastAsia="Helvetica" w:hAnsi="Helvetica" w:cs="Helvetica"/>
          <w:b/>
          <w:bCs/>
          <w:color w:val="FF2600"/>
          <w:sz w:val="26"/>
          <w:szCs w:val="26"/>
        </w:rPr>
      </w:pPr>
      <w:r>
        <w:rPr>
          <w:rFonts w:ascii="Helvetica" w:hAnsi="Helvetica"/>
          <w:b/>
          <w:bCs/>
          <w:color w:val="FF2600"/>
          <w:sz w:val="26"/>
          <w:szCs w:val="26"/>
          <w:lang w:val="en-US"/>
        </w:rPr>
        <w:t xml:space="preserve"> Complete and send  to events@lyceumbrisbane.org.au</w:t>
      </w:r>
    </w:p>
    <w:p w14:paraId="121781BF" w14:textId="77777777" w:rsidR="00F01779" w:rsidRDefault="00F01779">
      <w:pPr>
        <w:pStyle w:val="Default"/>
        <w:spacing w:before="0" w:line="240" w:lineRule="auto"/>
        <w:ind w:right="347"/>
        <w:jc w:val="center"/>
        <w:rPr>
          <w:rFonts w:ascii="Helvetica" w:eastAsia="Helvetica" w:hAnsi="Helvetica" w:cs="Helvetica"/>
          <w:b/>
          <w:bCs/>
          <w:color w:val="284A77"/>
          <w:sz w:val="28"/>
          <w:szCs w:val="28"/>
          <w:u w:val="single"/>
        </w:rPr>
      </w:pPr>
    </w:p>
    <w:p w14:paraId="2AD92500" w14:textId="77777777" w:rsidR="00F01779" w:rsidRDefault="00622893">
      <w:pPr>
        <w:pStyle w:val="Default"/>
        <w:spacing w:before="0" w:line="240" w:lineRule="auto"/>
        <w:ind w:right="347"/>
        <w:rPr>
          <w:rFonts w:ascii="Helvetica" w:eastAsia="Helvetica" w:hAnsi="Helvetica" w:cs="Helvetica"/>
          <w:color w:val="021EAA"/>
        </w:rPr>
      </w:pPr>
      <w:r>
        <w:rPr>
          <w:rFonts w:ascii="Helvetica" w:hAnsi="Helvetica"/>
          <w:color w:val="021EAA"/>
        </w:rPr>
        <w:t>Member</w:t>
      </w:r>
      <w:r>
        <w:rPr>
          <w:rFonts w:ascii="Helvetica" w:hAnsi="Helvetica"/>
          <w:color w:val="021EAA"/>
          <w:rtl/>
        </w:rPr>
        <w:t>’</w:t>
      </w:r>
      <w:r>
        <w:rPr>
          <w:rFonts w:ascii="Helvetica" w:hAnsi="Helvetica"/>
          <w:color w:val="021EAA"/>
          <w:lang w:val="de-DE"/>
        </w:rPr>
        <w:t xml:space="preserve">s Name: </w:t>
      </w:r>
      <w:r>
        <w:rPr>
          <w:rFonts w:ascii="Helvetica" w:hAnsi="Helvetica"/>
          <w:color w:val="021EAA"/>
        </w:rPr>
        <w:t>…………………</w:t>
      </w:r>
      <w:r>
        <w:rPr>
          <w:rFonts w:ascii="Helvetica" w:hAnsi="Helvetica"/>
          <w:color w:val="021EAA"/>
          <w:lang w:val="en-US"/>
        </w:rPr>
        <w:t>……………………………………………</w:t>
      </w:r>
      <w:proofErr w:type="gramStart"/>
      <w:r>
        <w:rPr>
          <w:rFonts w:ascii="Helvetica" w:hAnsi="Helvetica"/>
          <w:color w:val="021EAA"/>
          <w:lang w:val="en-US"/>
        </w:rPr>
        <w:t>…</w:t>
      </w:r>
      <w:r>
        <w:rPr>
          <w:rFonts w:ascii="Helvetica" w:hAnsi="Helvetica"/>
          <w:color w:val="021EAA"/>
          <w:lang w:val="en-US"/>
        </w:rPr>
        <w:t>..</w:t>
      </w:r>
      <w:proofErr w:type="gramEnd"/>
    </w:p>
    <w:p w14:paraId="676D35B5" w14:textId="77777777" w:rsidR="00F01779" w:rsidRDefault="00F01779">
      <w:pPr>
        <w:pStyle w:val="Default"/>
        <w:spacing w:before="0" w:line="240" w:lineRule="auto"/>
        <w:ind w:right="347"/>
        <w:rPr>
          <w:rFonts w:ascii="Helvetica" w:eastAsia="Helvetica" w:hAnsi="Helvetica" w:cs="Helvetica"/>
          <w:color w:val="021EAA"/>
        </w:rPr>
      </w:pPr>
    </w:p>
    <w:p w14:paraId="63B2503F" w14:textId="77777777" w:rsidR="00F01779" w:rsidRDefault="00622893">
      <w:pPr>
        <w:pStyle w:val="Default"/>
        <w:spacing w:before="0" w:line="240" w:lineRule="auto"/>
        <w:ind w:right="347"/>
        <w:rPr>
          <w:rFonts w:ascii="Helvetica" w:eastAsia="Helvetica" w:hAnsi="Helvetica" w:cs="Helvetica"/>
          <w:color w:val="021EAA"/>
        </w:rPr>
      </w:pPr>
      <w:r>
        <w:rPr>
          <w:rFonts w:ascii="Helvetica" w:hAnsi="Helvetica"/>
          <w:color w:val="021EAA"/>
          <w:lang w:val="en-US"/>
        </w:rPr>
        <w:t>Special dietary request</w:t>
      </w:r>
      <w:r>
        <w:rPr>
          <w:rFonts w:ascii="Helvetica" w:hAnsi="Helvetica"/>
          <w:color w:val="021EAA"/>
          <w:lang w:val="en-US"/>
        </w:rPr>
        <w:t>……………………………………………………………</w:t>
      </w:r>
      <w:r>
        <w:rPr>
          <w:rFonts w:ascii="Helvetica" w:hAnsi="Helvetica"/>
          <w:color w:val="021EAA"/>
          <w:lang w:val="en-US"/>
        </w:rPr>
        <w:t>..</w:t>
      </w:r>
      <w:r>
        <w:rPr>
          <w:rFonts w:ascii="Helvetica" w:hAnsi="Helvetica"/>
          <w:color w:val="021EAA"/>
        </w:rPr>
        <w:t>:</w:t>
      </w:r>
      <w:r>
        <w:rPr>
          <w:rFonts w:ascii="Helvetica" w:hAnsi="Helvetica"/>
          <w:color w:val="021EAA"/>
          <w:lang w:val="en-US"/>
        </w:rPr>
        <w:t>.</w:t>
      </w:r>
    </w:p>
    <w:p w14:paraId="4ABD6584" w14:textId="77777777" w:rsidR="00F01779" w:rsidRDefault="00F01779">
      <w:pPr>
        <w:pStyle w:val="Default"/>
        <w:spacing w:before="0" w:line="240" w:lineRule="auto"/>
        <w:ind w:right="347"/>
        <w:rPr>
          <w:rFonts w:ascii="Helvetica" w:eastAsia="Helvetica" w:hAnsi="Helvetica" w:cs="Helvetica"/>
          <w:color w:val="021EAA"/>
        </w:rPr>
      </w:pPr>
    </w:p>
    <w:p w14:paraId="5EEC509E" w14:textId="77777777" w:rsidR="00F01779" w:rsidRDefault="00622893">
      <w:pPr>
        <w:pStyle w:val="Default"/>
        <w:spacing w:before="0" w:line="240" w:lineRule="auto"/>
        <w:ind w:right="347"/>
        <w:rPr>
          <w:rFonts w:ascii="Helvetica" w:eastAsia="Helvetica" w:hAnsi="Helvetica" w:cs="Helvetica"/>
          <w:color w:val="021EAA"/>
        </w:rPr>
      </w:pPr>
      <w:r>
        <w:rPr>
          <w:rFonts w:ascii="Helvetica" w:hAnsi="Helvetica"/>
          <w:color w:val="021EAA"/>
          <w:lang w:val="en-US"/>
        </w:rPr>
        <w:t>Guest</w:t>
      </w:r>
      <w:r>
        <w:rPr>
          <w:rFonts w:ascii="Helvetica" w:hAnsi="Helvetica"/>
          <w:color w:val="021EAA"/>
          <w:lang w:val="en-US"/>
        </w:rPr>
        <w:t>’</w:t>
      </w:r>
      <w:r>
        <w:rPr>
          <w:rFonts w:ascii="Helvetica" w:hAnsi="Helvetica"/>
          <w:color w:val="021EAA"/>
          <w:lang w:val="en-US"/>
        </w:rPr>
        <w:t xml:space="preserve">s Name/s </w:t>
      </w:r>
      <w:r>
        <w:rPr>
          <w:rFonts w:ascii="Helvetica" w:hAnsi="Helvetica"/>
          <w:color w:val="021EAA"/>
          <w:lang w:val="en-US"/>
        </w:rPr>
        <w:t>………………………………………………………………………………</w:t>
      </w:r>
      <w:r>
        <w:rPr>
          <w:rFonts w:ascii="Helvetica" w:hAnsi="Helvetica"/>
          <w:color w:val="021EAA"/>
          <w:lang w:val="en-US"/>
        </w:rPr>
        <w:t>.</w:t>
      </w:r>
      <w:r>
        <w:rPr>
          <w:rFonts w:ascii="Helvetica" w:hAnsi="Helvetica"/>
          <w:color w:val="021EAA"/>
        </w:rPr>
        <w:t xml:space="preserve"> </w:t>
      </w:r>
    </w:p>
    <w:p w14:paraId="2ADDAB2C" w14:textId="77777777" w:rsidR="00F01779" w:rsidRDefault="00F01779">
      <w:pPr>
        <w:pStyle w:val="Default"/>
        <w:spacing w:before="0" w:line="240" w:lineRule="auto"/>
        <w:ind w:right="278"/>
        <w:rPr>
          <w:rFonts w:ascii="Helvetica" w:eastAsia="Helvetica" w:hAnsi="Helvetica" w:cs="Helvetica"/>
          <w:color w:val="021EAA"/>
        </w:rPr>
      </w:pPr>
    </w:p>
    <w:p w14:paraId="14FC6E6F" w14:textId="77777777" w:rsidR="00F01779" w:rsidRDefault="00622893">
      <w:pPr>
        <w:pStyle w:val="Default"/>
        <w:spacing w:before="0" w:line="240" w:lineRule="auto"/>
        <w:ind w:right="278"/>
        <w:rPr>
          <w:rFonts w:ascii="Helvetica" w:eastAsia="Helvetica" w:hAnsi="Helvetica" w:cs="Helvetica"/>
          <w:color w:val="021EAA"/>
        </w:rPr>
      </w:pPr>
      <w:r>
        <w:rPr>
          <w:rFonts w:ascii="Helvetica" w:hAnsi="Helvetica"/>
          <w:color w:val="021EAA"/>
          <w:lang w:val="en-US"/>
        </w:rPr>
        <w:t xml:space="preserve">Special dietary request: </w:t>
      </w:r>
      <w:r>
        <w:rPr>
          <w:rFonts w:ascii="Helvetica" w:hAnsi="Helvetica"/>
          <w:color w:val="021EAA"/>
        </w:rPr>
        <w:t>……………………………</w:t>
      </w:r>
      <w:r>
        <w:rPr>
          <w:rFonts w:ascii="Helvetica" w:hAnsi="Helvetica"/>
          <w:color w:val="021EAA"/>
          <w:lang w:val="en-US"/>
        </w:rPr>
        <w:t>…………………………………………</w:t>
      </w:r>
      <w:r>
        <w:rPr>
          <w:rFonts w:ascii="Helvetica" w:hAnsi="Helvetica"/>
          <w:color w:val="021EAA"/>
          <w:lang w:val="en-US"/>
        </w:rPr>
        <w:t>.</w:t>
      </w:r>
    </w:p>
    <w:p w14:paraId="33255BB0" w14:textId="77777777" w:rsidR="00F01779" w:rsidRDefault="00622893">
      <w:pPr>
        <w:pStyle w:val="Default"/>
        <w:spacing w:before="0" w:line="240" w:lineRule="auto"/>
        <w:ind w:right="278"/>
      </w:pPr>
      <w:r>
        <w:rPr>
          <w:rFonts w:ascii="Helvetica" w:hAnsi="Helvetica"/>
          <w:b/>
          <w:bCs/>
          <w:color w:val="FF2600"/>
          <w:sz w:val="28"/>
          <w:szCs w:val="28"/>
          <w:lang w:val="en-US"/>
        </w:rPr>
        <w:t>Payment</w:t>
      </w:r>
      <w:r>
        <w:rPr>
          <w:rFonts w:ascii="Helvetica" w:hAnsi="Helvetica"/>
          <w:b/>
          <w:bCs/>
          <w:color w:val="FF2600"/>
          <w:lang w:val="en-US"/>
        </w:rPr>
        <w:t xml:space="preserve"> - $55.00 per person  </w:t>
      </w:r>
      <w:r>
        <w:rPr>
          <w:rFonts w:ascii="Helvetica" w:hAnsi="Helvetica"/>
          <w:b/>
          <w:bCs/>
          <w:color w:val="021EAA"/>
          <w:lang w:val="pt-PT"/>
        </w:rPr>
        <w:t>Cheque</w:t>
      </w:r>
      <w:r>
        <w:rPr>
          <w:rFonts w:ascii="Helvetica" w:hAnsi="Helvetica"/>
          <w:color w:val="021EAA"/>
        </w:rPr>
        <w:t xml:space="preserve"> – </w:t>
      </w:r>
      <w:r>
        <w:rPr>
          <w:rFonts w:ascii="Helvetica" w:hAnsi="Helvetica"/>
          <w:color w:val="021EAA"/>
          <w:lang w:val="en-US"/>
        </w:rPr>
        <w:t xml:space="preserve">made payable to Lyceum Club Brisbane          </w:t>
      </w:r>
      <w:r>
        <w:rPr>
          <w:rFonts w:ascii="Helvetica" w:hAnsi="Helvetica"/>
          <w:b/>
          <w:bCs/>
          <w:color w:val="021EAA"/>
          <w:lang w:val="en-US"/>
        </w:rPr>
        <w:t>Direct Payment to</w:t>
      </w:r>
      <w:r>
        <w:rPr>
          <w:rFonts w:ascii="Helvetica" w:hAnsi="Helvetica"/>
          <w:color w:val="021EAA"/>
          <w:lang w:val="en-US"/>
        </w:rPr>
        <w:t xml:space="preserve">: Lyceum Club Brisbane Inc. National Bank: BSB 084 034   Account no. 872021626     (Please include your name on the payment)                                                            </w:t>
      </w:r>
    </w:p>
    <w:sectPr w:rsidR="00F0177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5C86" w14:textId="77777777" w:rsidR="00622893" w:rsidRDefault="00622893">
      <w:r>
        <w:separator/>
      </w:r>
    </w:p>
  </w:endnote>
  <w:endnote w:type="continuationSeparator" w:id="0">
    <w:p w14:paraId="0086CD27" w14:textId="77777777" w:rsidR="00622893" w:rsidRDefault="006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2B1B" w14:textId="77777777" w:rsidR="00F01779" w:rsidRDefault="00F01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3D43" w14:textId="77777777" w:rsidR="00622893" w:rsidRDefault="00622893">
      <w:r>
        <w:separator/>
      </w:r>
    </w:p>
  </w:footnote>
  <w:footnote w:type="continuationSeparator" w:id="0">
    <w:p w14:paraId="4E0A3B98" w14:textId="77777777" w:rsidR="00622893" w:rsidRDefault="0062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59A4" w14:textId="77777777" w:rsidR="00F01779" w:rsidRDefault="00F01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79"/>
    <w:rsid w:val="00622893"/>
    <w:rsid w:val="00C521A0"/>
    <w:rsid w:val="00F01779"/>
    <w:rsid w:val="00F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99A3B"/>
  <w15:docId w15:val="{72139129-9E01-824A-948B-D3C4BDC5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Coleen Andrews</cp:lastModifiedBy>
  <cp:revision>3</cp:revision>
  <dcterms:created xsi:type="dcterms:W3CDTF">2021-09-16T06:28:00Z</dcterms:created>
  <dcterms:modified xsi:type="dcterms:W3CDTF">2021-09-16T06:29:00Z</dcterms:modified>
</cp:coreProperties>
</file>